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F13C18" w:rsidP="0074109A">
      <w:pPr>
        <w:spacing w:line="480" w:lineRule="auto"/>
        <w:jc w:val="center"/>
        <w:rPr>
          <w:rFonts w:cs="Times New Roman"/>
          <w:szCs w:val="24"/>
        </w:rPr>
      </w:pPr>
    </w:p>
    <w:p w:rsidR="00F13C18" w:rsidRPr="0074109A" w:rsidRDefault="000B53E5" w:rsidP="0074109A">
      <w:pPr>
        <w:spacing w:line="480" w:lineRule="auto"/>
        <w:jc w:val="center"/>
        <w:rPr>
          <w:rFonts w:cs="Times New Roman"/>
          <w:szCs w:val="24"/>
        </w:rPr>
      </w:pPr>
      <w:r w:rsidRPr="0074109A">
        <w:rPr>
          <w:rFonts w:cs="Times New Roman"/>
          <w:szCs w:val="24"/>
        </w:rPr>
        <w:t xml:space="preserve">PEP </w:t>
      </w:r>
      <w:bookmarkStart w:id="0" w:name="_GoBack"/>
      <w:bookmarkEnd w:id="0"/>
      <w:r w:rsidR="0099090B" w:rsidRPr="0074109A">
        <w:rPr>
          <w:rFonts w:cs="Times New Roman"/>
          <w:szCs w:val="24"/>
        </w:rPr>
        <w:t>Requirement Specifications</w:t>
      </w:r>
    </w:p>
    <w:p w:rsidR="00F13C18" w:rsidRPr="0074109A" w:rsidRDefault="00F13C18" w:rsidP="0074109A">
      <w:pPr>
        <w:spacing w:line="480" w:lineRule="auto"/>
        <w:jc w:val="center"/>
        <w:rPr>
          <w:rFonts w:cs="Times New Roman"/>
          <w:szCs w:val="24"/>
        </w:rPr>
      </w:pPr>
    </w:p>
    <w:p w:rsidR="00F13C18" w:rsidRPr="0074109A" w:rsidRDefault="0099090B" w:rsidP="0074109A">
      <w:pPr>
        <w:tabs>
          <w:tab w:val="center" w:pos="4680"/>
          <w:tab w:val="left" w:pos="5415"/>
        </w:tabs>
        <w:spacing w:line="480" w:lineRule="auto"/>
        <w:jc w:val="center"/>
        <w:rPr>
          <w:rFonts w:cs="Times New Roman"/>
          <w:szCs w:val="24"/>
        </w:rPr>
      </w:pPr>
      <w:r w:rsidRPr="0074109A">
        <w:rPr>
          <w:rFonts w:cs="Times New Roman"/>
          <w:szCs w:val="24"/>
        </w:rPr>
        <w:t>Michael Mays</w:t>
      </w:r>
    </w:p>
    <w:p w:rsidR="00F13C18" w:rsidRPr="0074109A" w:rsidRDefault="0099090B" w:rsidP="0074109A">
      <w:pPr>
        <w:spacing w:line="480" w:lineRule="auto"/>
        <w:jc w:val="center"/>
        <w:rPr>
          <w:rFonts w:cs="Times New Roman"/>
          <w:szCs w:val="24"/>
        </w:rPr>
      </w:pPr>
      <w:r w:rsidRPr="0074109A">
        <w:rPr>
          <w:rFonts w:cs="Times New Roman"/>
          <w:szCs w:val="24"/>
        </w:rPr>
        <w:t>UMUC</w:t>
      </w:r>
    </w:p>
    <w:p w:rsidR="003142DC" w:rsidRPr="0074109A" w:rsidRDefault="0099090B" w:rsidP="0074109A">
      <w:pPr>
        <w:spacing w:line="480" w:lineRule="auto"/>
        <w:jc w:val="center"/>
        <w:rPr>
          <w:rFonts w:cs="Times New Roman"/>
          <w:b/>
          <w:szCs w:val="24"/>
        </w:rPr>
      </w:pPr>
      <w:r w:rsidRPr="0074109A">
        <w:rPr>
          <w:rFonts w:cs="Times New Roman"/>
          <w:b/>
          <w:szCs w:val="24"/>
        </w:rPr>
        <w:t>[Date]</w:t>
      </w:r>
    </w:p>
    <w:p w:rsidR="00E66A6E" w:rsidRPr="0074109A" w:rsidRDefault="0099090B" w:rsidP="0074109A">
      <w:pPr>
        <w:spacing w:line="480" w:lineRule="auto"/>
        <w:jc w:val="center"/>
        <w:rPr>
          <w:rFonts w:cs="Times New Roman"/>
          <w:szCs w:val="24"/>
        </w:rPr>
      </w:pPr>
      <w:r w:rsidRPr="0074109A">
        <w:rPr>
          <w:rFonts w:cs="Times New Roman"/>
          <w:szCs w:val="24"/>
        </w:rPr>
        <w:br w:type="page"/>
      </w:r>
    </w:p>
    <w:p w:rsidR="00AD5A0D" w:rsidRPr="0074109A" w:rsidRDefault="0099090B" w:rsidP="0074109A">
      <w:pPr>
        <w:spacing w:line="480" w:lineRule="auto"/>
        <w:jc w:val="center"/>
        <w:rPr>
          <w:rFonts w:cs="Times New Roman"/>
          <w:b/>
          <w:szCs w:val="24"/>
        </w:rPr>
      </w:pPr>
      <w:r w:rsidRPr="0074109A">
        <w:rPr>
          <w:rFonts w:cs="Times New Roman"/>
          <w:b/>
          <w:szCs w:val="24"/>
        </w:rPr>
        <w:lastRenderedPageBreak/>
        <w:t>Project D</w:t>
      </w:r>
      <w:r w:rsidR="0019271A" w:rsidRPr="0074109A">
        <w:rPr>
          <w:rFonts w:cs="Times New Roman"/>
          <w:b/>
          <w:szCs w:val="24"/>
        </w:rPr>
        <w:t>escription</w:t>
      </w:r>
    </w:p>
    <w:p w:rsidR="0019271A" w:rsidRPr="0074109A" w:rsidRDefault="0099090B" w:rsidP="0074109A">
      <w:pPr>
        <w:spacing w:line="480" w:lineRule="auto"/>
        <w:rPr>
          <w:rFonts w:cs="Times New Roman"/>
          <w:szCs w:val="24"/>
        </w:rPr>
      </w:pPr>
      <w:r w:rsidRPr="0074109A">
        <w:rPr>
          <w:rFonts w:cs="Times New Roman"/>
          <w:b/>
          <w:szCs w:val="24"/>
        </w:rPr>
        <w:tab/>
      </w:r>
      <w:r w:rsidRPr="0074109A">
        <w:rPr>
          <w:rFonts w:cs="Times New Roman"/>
          <w:szCs w:val="24"/>
        </w:rPr>
        <w:t>PEP Inc., will opt for a new system to replace their current customer billing system. The system will be capable of managing customer billing and payments data, create new customer accounts through the sales department, generation of ordering and shipping monthly reports, updating and maintaining product codes and prices, and generating and mailing customer bills.</w:t>
      </w:r>
    </w:p>
    <w:p w:rsidR="007F47A8" w:rsidRPr="0074109A" w:rsidRDefault="007F47A8" w:rsidP="0074109A">
      <w:pPr>
        <w:pStyle w:val="NormalWeb"/>
        <w:shd w:val="clear" w:color="auto" w:fill="FFFFFF"/>
        <w:spacing w:before="0" w:beforeAutospacing="0" w:after="0" w:afterAutospacing="0" w:line="480" w:lineRule="auto"/>
        <w:ind w:firstLine="720"/>
        <w:textAlignment w:val="baseline"/>
        <w:rPr>
          <w:color w:val="000000"/>
        </w:rPr>
      </w:pPr>
      <w:r w:rsidRPr="0074109A">
        <w:rPr>
          <w:color w:val="000000"/>
        </w:rPr>
        <w:t xml:space="preserve">Modern billing systems provide the power to give customers multiple bill programs and payment programs. These programs may be custom-tailored to satisfy the demands of various consumer segments, policy types, or areas. Programs can be configured to define account timing, level of account detail, and classification of fees. Invoices may be suppressed for amounts that come below the configured boundary. </w:t>
      </w:r>
      <w:r w:rsidR="0074109A" w:rsidRPr="0074109A">
        <w:rPr>
          <w:color w:val="000000"/>
        </w:rPr>
        <w:t>Customers’</w:t>
      </w:r>
      <w:r w:rsidRPr="0074109A">
        <w:rPr>
          <w:color w:val="000000"/>
        </w:rPr>
        <w:t xml:space="preserve"> cost plans will be modified to accommodate the change in great need, and current billing and payment programs will be quickly produced and deployed at any time through system design, rather than requiring custom coding by IT. Contemporary organizations are also designed to provide customers with self-service on-line bill assessment and commerce.</w:t>
      </w:r>
    </w:p>
    <w:p w:rsidR="007F47A8" w:rsidRPr="0074109A" w:rsidRDefault="007F47A8" w:rsidP="0074109A">
      <w:pPr>
        <w:pStyle w:val="NormalWeb"/>
        <w:shd w:val="clear" w:color="auto" w:fill="FFFFFF"/>
        <w:spacing w:before="0" w:beforeAutospacing="0" w:after="0" w:afterAutospacing="0" w:line="480" w:lineRule="auto"/>
        <w:ind w:firstLine="720"/>
        <w:textAlignment w:val="baseline"/>
        <w:rPr>
          <w:color w:val="000000"/>
        </w:rPr>
      </w:pPr>
      <w:r w:rsidRPr="0074109A">
        <w:rPr>
          <w:color w:val="000000"/>
        </w:rPr>
        <w:t>It is the entity rendered by the request method to inform the consumer that he must spend on his service use or order. Each bill includes the client account, date of payment, position items of the bill, and account sales taxes. Accounts change the accounting debits in the billing system. These invoice tables are presented in the following number:</w:t>
      </w:r>
    </w:p>
    <w:p w:rsidR="007F47A8" w:rsidRPr="0074109A" w:rsidRDefault="007F47A8" w:rsidP="0074109A">
      <w:pPr>
        <w:spacing w:line="480" w:lineRule="auto"/>
        <w:rPr>
          <w:rFonts w:cs="Times New Roman"/>
          <w:szCs w:val="24"/>
        </w:rPr>
      </w:pPr>
    </w:p>
    <w:p w:rsidR="003100D1" w:rsidRPr="0074109A" w:rsidRDefault="0099090B" w:rsidP="0074109A">
      <w:pPr>
        <w:spacing w:line="480" w:lineRule="auto"/>
        <w:jc w:val="center"/>
        <w:rPr>
          <w:rFonts w:cs="Times New Roman"/>
          <w:b/>
          <w:szCs w:val="24"/>
        </w:rPr>
      </w:pPr>
      <w:r w:rsidRPr="0074109A">
        <w:rPr>
          <w:rFonts w:cs="Times New Roman"/>
          <w:b/>
          <w:szCs w:val="24"/>
        </w:rPr>
        <w:t>Project Scope</w:t>
      </w:r>
    </w:p>
    <w:p w:rsidR="00F07F24" w:rsidRPr="0074109A" w:rsidRDefault="0099090B" w:rsidP="0074109A">
      <w:pPr>
        <w:pStyle w:val="NormalWeb"/>
        <w:shd w:val="clear" w:color="auto" w:fill="FFFFFF"/>
        <w:spacing w:before="0" w:beforeAutospacing="0" w:after="0" w:afterAutospacing="0" w:line="480" w:lineRule="auto"/>
        <w:textAlignment w:val="baseline"/>
        <w:rPr>
          <w:color w:val="000000"/>
        </w:rPr>
      </w:pPr>
      <w:r w:rsidRPr="0074109A">
        <w:rPr>
          <w:b/>
        </w:rPr>
        <w:tab/>
      </w:r>
      <w:r w:rsidRPr="0074109A">
        <w:t xml:space="preserve">The main aim of this project is to come up with an improvised customer billing system to manage the customers’ billing and payment records as well as ordering and shipping </w:t>
      </w:r>
      <w:r w:rsidRPr="0074109A">
        <w:lastRenderedPageBreak/>
        <w:t>information.</w:t>
      </w:r>
      <w:r w:rsidR="00F07F24" w:rsidRPr="0074109A">
        <w:rPr>
          <w:color w:val="000000"/>
        </w:rPr>
        <w:t xml:space="preserve"> Modern billing systems provide the power to give customers multiple bill programs and payment programs. These programs may be custom-tailored to satisfy the demands of various consumer segments, policy types, or areas. </w:t>
      </w:r>
      <w:r w:rsidR="004824B8">
        <w:rPr>
          <w:color w:val="000000"/>
        </w:rPr>
        <w:t>Application</w:t>
      </w:r>
      <w:r w:rsidR="00F07F24" w:rsidRPr="0074109A">
        <w:rPr>
          <w:color w:val="000000"/>
        </w:rPr>
        <w:t xml:space="preserve">s can be configured to define account timing, level of account detail, and classification of fees. Invoices may be suppressed for amounts that come below the configured boundary. </w:t>
      </w:r>
      <w:r w:rsidR="0074109A" w:rsidRPr="0074109A">
        <w:rPr>
          <w:color w:val="000000"/>
        </w:rPr>
        <w:t>Customers’</w:t>
      </w:r>
      <w:r w:rsidR="00F07F24" w:rsidRPr="0074109A">
        <w:rPr>
          <w:color w:val="000000"/>
        </w:rPr>
        <w:t xml:space="preserve"> cost plans will be modified to accommodate the change in great need, and current billing and payment programs will be quickly made and deployed at any time through system design, rather than requiring custom coding by IT. Contemporary organizations are also designed to provide customers with self-service on-line bill assessment and commerce.</w:t>
      </w:r>
    </w:p>
    <w:p w:rsidR="00F07F24" w:rsidRPr="0074109A" w:rsidRDefault="00F07F24" w:rsidP="0074109A">
      <w:pPr>
        <w:pStyle w:val="NormalWeb"/>
        <w:shd w:val="clear" w:color="auto" w:fill="FFFFFF"/>
        <w:spacing w:before="0" w:beforeAutospacing="0" w:after="0" w:afterAutospacing="0" w:line="480" w:lineRule="auto"/>
        <w:ind w:firstLine="720"/>
        <w:textAlignment w:val="baseline"/>
        <w:rPr>
          <w:color w:val="000000"/>
        </w:rPr>
      </w:pPr>
      <w:r w:rsidRPr="0074109A">
        <w:rPr>
          <w:color w:val="000000"/>
        </w:rPr>
        <w:t xml:space="preserve">The business request is typically the written message that the consumer does for particular items or services. Items to consider on this structure are the job order size, client bill-to and ship-to addresses, client's name, request date, anticipated </w:t>
      </w:r>
      <w:r w:rsidR="004824B8">
        <w:rPr>
          <w:color w:val="000000"/>
        </w:rPr>
        <w:t xml:space="preserve">the </w:t>
      </w:r>
      <w:r w:rsidRPr="0074109A">
        <w:rPr>
          <w:color w:val="000000"/>
        </w:rPr>
        <w:t>delivery day, payment policies, delivery method, job description, unit price, subtotal, applicable taxes, total cost and authorized signature. This rule may also include the amount and thing or item size. The account is the measure that you send to the consumer requesting payment for goods sold or services performed. While you might refer to the account as a sales account, the person giving the purchase might call it the purchase account. Items add to consider are the account</w:t>
      </w:r>
      <w:r w:rsidR="004824B8">
        <w:rPr>
          <w:color w:val="000000"/>
        </w:rPr>
        <w:t>ing</w:t>
      </w:r>
      <w:r w:rsidRPr="0074109A">
        <w:rPr>
          <w:color w:val="000000"/>
        </w:rPr>
        <w:t xml:space="preserve"> date and amount, the tax or registration ID, the customer's name and address, similar business or purchase order amount, component cost, and total price. Also include the breakdown of taxes, rebates, payment paid, payment policies, due date</w:t>
      </w:r>
      <w:r w:rsidR="004824B8">
        <w:rPr>
          <w:color w:val="000000"/>
        </w:rPr>
        <w:t>,</w:t>
      </w:r>
      <w:r w:rsidRPr="0074109A">
        <w:rPr>
          <w:color w:val="000000"/>
        </w:rPr>
        <w:t xml:space="preserve"> and applicable past fees or commissions.</w:t>
      </w:r>
    </w:p>
    <w:p w:rsidR="00CD7845" w:rsidRPr="0074109A" w:rsidRDefault="00CD7845" w:rsidP="0074109A">
      <w:pPr>
        <w:spacing w:line="480" w:lineRule="auto"/>
        <w:rPr>
          <w:rFonts w:cs="Times New Roman"/>
          <w:szCs w:val="24"/>
        </w:rPr>
      </w:pPr>
    </w:p>
    <w:p w:rsidR="00351FB0" w:rsidRPr="0074109A" w:rsidRDefault="0099090B" w:rsidP="0074109A">
      <w:pPr>
        <w:spacing w:line="480" w:lineRule="auto"/>
        <w:jc w:val="center"/>
        <w:rPr>
          <w:rFonts w:cs="Times New Roman"/>
          <w:b/>
          <w:szCs w:val="24"/>
        </w:rPr>
      </w:pPr>
      <w:r w:rsidRPr="0074109A">
        <w:rPr>
          <w:rFonts w:cs="Times New Roman"/>
          <w:b/>
          <w:szCs w:val="24"/>
        </w:rPr>
        <w:t>Technical Challenges</w:t>
      </w:r>
    </w:p>
    <w:p w:rsidR="007211E9" w:rsidRPr="0074109A" w:rsidRDefault="0099090B" w:rsidP="0074109A">
      <w:pPr>
        <w:spacing w:line="480" w:lineRule="auto"/>
        <w:rPr>
          <w:rFonts w:cs="Times New Roman"/>
          <w:szCs w:val="24"/>
        </w:rPr>
      </w:pPr>
      <w:r w:rsidRPr="0074109A">
        <w:rPr>
          <w:rFonts w:cs="Times New Roman"/>
          <w:szCs w:val="24"/>
        </w:rPr>
        <w:lastRenderedPageBreak/>
        <w:tab/>
        <w:t xml:space="preserve">In regards to the rapid growth of orders for the motors, </w:t>
      </w:r>
      <w:r w:rsidR="00110B6F" w:rsidRPr="0074109A">
        <w:rPr>
          <w:rFonts w:cs="Times New Roman"/>
          <w:szCs w:val="24"/>
        </w:rPr>
        <w:t>there has been</w:t>
      </w:r>
      <w:r w:rsidRPr="0074109A">
        <w:rPr>
          <w:rFonts w:cs="Times New Roman"/>
          <w:szCs w:val="24"/>
        </w:rPr>
        <w:t xml:space="preserve"> enlargement of departments like sales and marketing, </w:t>
      </w:r>
      <w:r w:rsidR="00640AC1" w:rsidRPr="0074109A">
        <w:rPr>
          <w:rFonts w:cs="Times New Roman"/>
          <w:szCs w:val="24"/>
        </w:rPr>
        <w:t xml:space="preserve">department of </w:t>
      </w:r>
      <w:r w:rsidR="00110B6F" w:rsidRPr="0074109A">
        <w:rPr>
          <w:rFonts w:cs="Times New Roman"/>
          <w:szCs w:val="24"/>
        </w:rPr>
        <w:t>ordering</w:t>
      </w:r>
      <w:r w:rsidRPr="0074109A">
        <w:rPr>
          <w:rFonts w:cs="Times New Roman"/>
          <w:szCs w:val="24"/>
        </w:rPr>
        <w:t xml:space="preserve"> and </w:t>
      </w:r>
      <w:r w:rsidR="00362982" w:rsidRPr="0074109A">
        <w:rPr>
          <w:rFonts w:cs="Times New Roman"/>
          <w:szCs w:val="24"/>
        </w:rPr>
        <w:t>shipping</w:t>
      </w:r>
      <w:r w:rsidRPr="0074109A">
        <w:rPr>
          <w:rFonts w:cs="Times New Roman"/>
          <w:szCs w:val="24"/>
        </w:rPr>
        <w:t xml:space="preserve">, </w:t>
      </w:r>
      <w:r w:rsidR="00640AC1" w:rsidRPr="0074109A">
        <w:rPr>
          <w:rFonts w:cs="Times New Roman"/>
          <w:szCs w:val="24"/>
        </w:rPr>
        <w:t xml:space="preserve">inventory, </w:t>
      </w:r>
      <w:r w:rsidRPr="0074109A">
        <w:rPr>
          <w:rFonts w:cs="Times New Roman"/>
          <w:szCs w:val="24"/>
        </w:rPr>
        <w:t>Management</w:t>
      </w:r>
      <w:r w:rsidR="004824B8">
        <w:rPr>
          <w:rFonts w:cs="Times New Roman"/>
          <w:szCs w:val="24"/>
        </w:rPr>
        <w:t>,</w:t>
      </w:r>
      <w:r w:rsidRPr="0074109A">
        <w:rPr>
          <w:rFonts w:cs="Times New Roman"/>
          <w:szCs w:val="24"/>
        </w:rPr>
        <w:t xml:space="preserve"> and Finance department.</w:t>
      </w:r>
      <w:r w:rsidR="004824B8">
        <w:rPr>
          <w:rFonts w:cs="Times New Roman"/>
          <w:szCs w:val="24"/>
        </w:rPr>
        <w:t xml:space="preserve"> </w:t>
      </w:r>
      <w:r w:rsidR="00362982" w:rsidRPr="0074109A">
        <w:rPr>
          <w:rFonts w:cs="Times New Roman"/>
          <w:szCs w:val="24"/>
        </w:rPr>
        <w:t>The current system has been found to lag in terms of invoices, billing, and payment process. This brings into the creation of a system that will catalyze all these processes.</w:t>
      </w:r>
    </w:p>
    <w:p w:rsidR="0074109A" w:rsidRPr="0074109A" w:rsidRDefault="0074109A" w:rsidP="0074109A">
      <w:pPr>
        <w:spacing w:line="480" w:lineRule="auto"/>
        <w:rPr>
          <w:rFonts w:cs="Times New Roman"/>
          <w:szCs w:val="24"/>
        </w:rPr>
      </w:pPr>
      <w:r w:rsidRPr="0074109A">
        <w:rPr>
          <w:rFonts w:cs="Times New Roman"/>
          <w:color w:val="000000"/>
          <w:szCs w:val="24"/>
          <w:shd w:val="clear" w:color="auto" w:fill="FFFFFF"/>
        </w:rPr>
        <w:t xml:space="preserve">The accounting data system strives to get across various departments. Within this organization, the sales department will upload the sales plan. The data is used by the product management team to perform product and purchase materials. Upon the acquisition of </w:t>
      </w:r>
      <w:r w:rsidR="004824B8">
        <w:rPr>
          <w:rFonts w:cs="Times New Roman"/>
          <w:color w:val="000000"/>
          <w:szCs w:val="24"/>
          <w:shd w:val="clear" w:color="auto" w:fill="FFFFFF"/>
        </w:rPr>
        <w:t xml:space="preserve">the </w:t>
      </w:r>
      <w:r w:rsidRPr="0074109A">
        <w:rPr>
          <w:rFonts w:cs="Times New Roman"/>
          <w:color w:val="000000"/>
          <w:szCs w:val="24"/>
          <w:shd w:val="clear" w:color="auto" w:fill="FFFFFF"/>
        </w:rPr>
        <w:t>product, the organization will inform the accounts payable department of the original bill. The accounting data system will also get information about the new rule so that the manufacture</w:t>
      </w:r>
      <w:r w:rsidR="004824B8">
        <w:rPr>
          <w:rFonts w:cs="Times New Roman"/>
          <w:color w:val="000000"/>
          <w:szCs w:val="24"/>
          <w:shd w:val="clear" w:color="auto" w:fill="FFFFFF"/>
        </w:rPr>
        <w:t>r</w:t>
      </w:r>
      <w:r w:rsidRPr="0074109A">
        <w:rPr>
          <w:rFonts w:cs="Times New Roman"/>
          <w:color w:val="000000"/>
          <w:szCs w:val="24"/>
          <w:shd w:val="clear" w:color="auto" w:fill="FFFFFF"/>
        </w:rPr>
        <w:t>, business</w:t>
      </w:r>
      <w:r w:rsidR="004824B8">
        <w:rPr>
          <w:rFonts w:cs="Times New Roman"/>
          <w:color w:val="000000"/>
          <w:szCs w:val="24"/>
          <w:shd w:val="clear" w:color="auto" w:fill="FFFFFF"/>
        </w:rPr>
        <w:t>,</w:t>
      </w:r>
      <w:r w:rsidRPr="0074109A">
        <w:rPr>
          <w:rFonts w:cs="Times New Roman"/>
          <w:color w:val="000000"/>
          <w:szCs w:val="24"/>
          <w:shd w:val="clear" w:color="auto" w:fill="FFFFFF"/>
        </w:rPr>
        <w:t xml:space="preserve"> and consumer service departments are aware of the sale. The inherent part of reporting information systems pertains to internal controls. Policies and procedures will be put within the organization to ensure that sensitive consumer</w:t>
      </w:r>
      <w:r w:rsidR="004824B8">
        <w:rPr>
          <w:rFonts w:cs="Times New Roman"/>
          <w:color w:val="000000"/>
          <w:szCs w:val="24"/>
          <w:shd w:val="clear" w:color="auto" w:fill="FFFFFF"/>
        </w:rPr>
        <w:t>,</w:t>
      </w:r>
      <w:r w:rsidRPr="0074109A">
        <w:rPr>
          <w:rFonts w:cs="Times New Roman"/>
          <w:color w:val="000000"/>
          <w:szCs w:val="24"/>
          <w:shd w:val="clear" w:color="auto" w:fill="FFFFFF"/>
        </w:rPr>
        <w:t xml:space="preserve"> seller</w:t>
      </w:r>
      <w:r w:rsidR="004824B8">
        <w:rPr>
          <w:rFonts w:cs="Times New Roman"/>
          <w:color w:val="000000"/>
          <w:szCs w:val="24"/>
          <w:shd w:val="clear" w:color="auto" w:fill="FFFFFF"/>
        </w:rPr>
        <w:t>,</w:t>
      </w:r>
      <w:r w:rsidRPr="0074109A">
        <w:rPr>
          <w:rFonts w:cs="Times New Roman"/>
          <w:color w:val="000000"/>
          <w:szCs w:val="24"/>
          <w:shd w:val="clear" w:color="auto" w:fill="FFFFFF"/>
        </w:rPr>
        <w:t xml:space="preserve"> and business knowledge </w:t>
      </w:r>
      <w:r w:rsidR="004824B8">
        <w:rPr>
          <w:rFonts w:cs="Times New Roman"/>
          <w:color w:val="000000"/>
          <w:szCs w:val="24"/>
          <w:shd w:val="clear" w:color="auto" w:fill="FFFFFF"/>
        </w:rPr>
        <w:t>are</w:t>
      </w:r>
      <w:r w:rsidRPr="0074109A">
        <w:rPr>
          <w:rFonts w:cs="Times New Roman"/>
          <w:color w:val="000000"/>
          <w:szCs w:val="24"/>
          <w:shd w:val="clear" w:color="auto" w:fill="FFFFFF"/>
        </w:rPr>
        <w:t xml:space="preserve"> maintained within the corporation. Through the use of personal access denial, login requirements, access logs, authority</w:t>
      </w:r>
      <w:r w:rsidR="004824B8">
        <w:rPr>
          <w:rFonts w:cs="Times New Roman"/>
          <w:color w:val="000000"/>
          <w:szCs w:val="24"/>
          <w:shd w:val="clear" w:color="auto" w:fill="FFFFFF"/>
        </w:rPr>
        <w:t>,</w:t>
      </w:r>
      <w:r w:rsidRPr="0074109A">
        <w:rPr>
          <w:rFonts w:cs="Times New Roman"/>
          <w:color w:val="000000"/>
          <w:szCs w:val="24"/>
          <w:shd w:val="clear" w:color="auto" w:fill="FFFFFF"/>
        </w:rPr>
        <w:t xml:space="preserve"> and separation of responsibilities, users may be restricted to just the crucial information needed to perform their business function.</w:t>
      </w:r>
    </w:p>
    <w:p w:rsidR="0018008E" w:rsidRPr="0074109A" w:rsidRDefault="0099090B" w:rsidP="0074109A">
      <w:pPr>
        <w:spacing w:line="480" w:lineRule="auto"/>
        <w:jc w:val="center"/>
        <w:rPr>
          <w:rFonts w:cs="Times New Roman"/>
          <w:b/>
          <w:szCs w:val="24"/>
        </w:rPr>
      </w:pPr>
      <w:r w:rsidRPr="0074109A">
        <w:rPr>
          <w:rFonts w:cs="Times New Roman"/>
          <w:b/>
          <w:szCs w:val="24"/>
        </w:rPr>
        <w:t>Requirements</w:t>
      </w:r>
    </w:p>
    <w:p w:rsidR="0018008E" w:rsidRPr="0074109A" w:rsidRDefault="0099090B" w:rsidP="0074109A">
      <w:pPr>
        <w:spacing w:line="480" w:lineRule="auto"/>
        <w:rPr>
          <w:rFonts w:cs="Times New Roman"/>
          <w:b/>
          <w:i/>
          <w:szCs w:val="24"/>
        </w:rPr>
      </w:pPr>
      <w:r w:rsidRPr="0074109A">
        <w:rPr>
          <w:rFonts w:cs="Times New Roman"/>
          <w:b/>
          <w:i/>
          <w:szCs w:val="24"/>
        </w:rPr>
        <w:t>Functional Requirements</w:t>
      </w:r>
    </w:p>
    <w:p w:rsidR="000F0377" w:rsidRPr="0074109A" w:rsidRDefault="0099090B" w:rsidP="0074109A">
      <w:pPr>
        <w:pStyle w:val="ListParagraph"/>
        <w:numPr>
          <w:ilvl w:val="0"/>
          <w:numId w:val="1"/>
        </w:numPr>
        <w:spacing w:line="480" w:lineRule="auto"/>
        <w:rPr>
          <w:rFonts w:cs="Times New Roman"/>
          <w:szCs w:val="24"/>
        </w:rPr>
      </w:pPr>
      <w:r w:rsidRPr="0074109A">
        <w:rPr>
          <w:rFonts w:cs="Times New Roman"/>
          <w:szCs w:val="24"/>
        </w:rPr>
        <w:t>Management of customer billing and payments.</w:t>
      </w:r>
    </w:p>
    <w:p w:rsidR="00E111BC" w:rsidRPr="0074109A" w:rsidRDefault="0099090B" w:rsidP="0074109A">
      <w:pPr>
        <w:pStyle w:val="ListParagraph"/>
        <w:numPr>
          <w:ilvl w:val="0"/>
          <w:numId w:val="1"/>
        </w:numPr>
        <w:spacing w:line="480" w:lineRule="auto"/>
        <w:rPr>
          <w:rFonts w:cs="Times New Roman"/>
          <w:szCs w:val="24"/>
        </w:rPr>
      </w:pPr>
      <w:r w:rsidRPr="0074109A">
        <w:rPr>
          <w:rFonts w:cs="Times New Roman"/>
          <w:szCs w:val="24"/>
        </w:rPr>
        <w:t>Establishment of new customer  accounts as well as closing existing accounts when required</w:t>
      </w:r>
    </w:p>
    <w:p w:rsidR="00E111BC" w:rsidRPr="0074109A" w:rsidRDefault="0099090B" w:rsidP="0074109A">
      <w:pPr>
        <w:pStyle w:val="ListParagraph"/>
        <w:numPr>
          <w:ilvl w:val="0"/>
          <w:numId w:val="1"/>
        </w:numPr>
        <w:spacing w:line="480" w:lineRule="auto"/>
        <w:rPr>
          <w:rFonts w:cs="Times New Roman"/>
          <w:szCs w:val="24"/>
        </w:rPr>
      </w:pPr>
      <w:r w:rsidRPr="0074109A">
        <w:rPr>
          <w:rFonts w:cs="Times New Roman"/>
          <w:szCs w:val="24"/>
        </w:rPr>
        <w:lastRenderedPageBreak/>
        <w:t>A report containing information about ordering and shipping that is, shipping codes, pricing computed based products and quantities</w:t>
      </w:r>
    </w:p>
    <w:p w:rsidR="00E111BC" w:rsidRPr="0074109A" w:rsidRDefault="0099090B" w:rsidP="0074109A">
      <w:pPr>
        <w:pStyle w:val="ListParagraph"/>
        <w:numPr>
          <w:ilvl w:val="0"/>
          <w:numId w:val="1"/>
        </w:numPr>
        <w:spacing w:line="480" w:lineRule="auto"/>
        <w:rPr>
          <w:rFonts w:cs="Times New Roman"/>
          <w:szCs w:val="24"/>
        </w:rPr>
      </w:pPr>
      <w:r w:rsidRPr="0074109A">
        <w:rPr>
          <w:rFonts w:cs="Times New Roman"/>
          <w:szCs w:val="24"/>
        </w:rPr>
        <w:t>Generation of bills and mailing them to customers monthly.</w:t>
      </w:r>
    </w:p>
    <w:p w:rsidR="002142EE" w:rsidRPr="0074109A" w:rsidRDefault="0099090B" w:rsidP="0074109A">
      <w:pPr>
        <w:pStyle w:val="ListParagraph"/>
        <w:numPr>
          <w:ilvl w:val="0"/>
          <w:numId w:val="1"/>
        </w:numPr>
        <w:spacing w:line="480" w:lineRule="auto"/>
        <w:rPr>
          <w:rFonts w:cs="Times New Roman"/>
          <w:szCs w:val="24"/>
        </w:rPr>
      </w:pPr>
      <w:r w:rsidRPr="0074109A">
        <w:rPr>
          <w:rFonts w:cs="Times New Roman"/>
          <w:szCs w:val="24"/>
        </w:rPr>
        <w:t>Customer payments due by 10</w:t>
      </w:r>
      <w:r w:rsidRPr="0074109A">
        <w:rPr>
          <w:rFonts w:cs="Times New Roman"/>
          <w:szCs w:val="24"/>
          <w:vertAlign w:val="superscript"/>
        </w:rPr>
        <w:t>th</w:t>
      </w:r>
      <w:r w:rsidRPr="0074109A">
        <w:rPr>
          <w:rFonts w:cs="Times New Roman"/>
          <w:szCs w:val="24"/>
        </w:rPr>
        <w:t xml:space="preserve"> each month.</w:t>
      </w:r>
    </w:p>
    <w:p w:rsidR="002142EE" w:rsidRPr="0074109A" w:rsidRDefault="0099090B" w:rsidP="0074109A">
      <w:pPr>
        <w:pStyle w:val="ListParagraph"/>
        <w:numPr>
          <w:ilvl w:val="0"/>
          <w:numId w:val="1"/>
        </w:numPr>
        <w:spacing w:line="480" w:lineRule="auto"/>
        <w:rPr>
          <w:rFonts w:cs="Times New Roman"/>
          <w:szCs w:val="24"/>
        </w:rPr>
      </w:pPr>
      <w:r w:rsidRPr="0074109A">
        <w:rPr>
          <w:rFonts w:cs="Times New Roman"/>
          <w:szCs w:val="24"/>
        </w:rPr>
        <w:t>Identification of 30days</w:t>
      </w:r>
      <w:r w:rsidR="00640AC1" w:rsidRPr="0074109A">
        <w:rPr>
          <w:rFonts w:cs="Times New Roman"/>
          <w:szCs w:val="24"/>
        </w:rPr>
        <w:t xml:space="preserve"> or</w:t>
      </w:r>
      <w:r w:rsidRPr="0074109A">
        <w:rPr>
          <w:rFonts w:cs="Times New Roman"/>
          <w:szCs w:val="24"/>
        </w:rPr>
        <w:t xml:space="preserve"> more </w:t>
      </w:r>
      <w:r w:rsidR="00640AC1" w:rsidRPr="0074109A">
        <w:rPr>
          <w:rFonts w:cs="Times New Roman"/>
          <w:szCs w:val="24"/>
        </w:rPr>
        <w:t xml:space="preserve">than 60 days to be </w:t>
      </w:r>
      <w:r w:rsidRPr="0074109A">
        <w:rPr>
          <w:rFonts w:cs="Times New Roman"/>
          <w:szCs w:val="24"/>
        </w:rPr>
        <w:t>overdue</w:t>
      </w:r>
    </w:p>
    <w:p w:rsidR="006354D8" w:rsidRPr="0074109A" w:rsidRDefault="008402AE" w:rsidP="0074109A">
      <w:pPr>
        <w:pStyle w:val="ListParagraph"/>
        <w:numPr>
          <w:ilvl w:val="0"/>
          <w:numId w:val="1"/>
        </w:numPr>
        <w:spacing w:line="480" w:lineRule="auto"/>
        <w:rPr>
          <w:rFonts w:cs="Times New Roman"/>
          <w:szCs w:val="24"/>
        </w:rPr>
      </w:pPr>
      <w:r w:rsidRPr="0074109A">
        <w:rPr>
          <w:rFonts w:cs="Times New Roman"/>
          <w:szCs w:val="24"/>
        </w:rPr>
        <w:t>A/R (</w:t>
      </w:r>
      <w:r w:rsidR="0099090B" w:rsidRPr="0074109A">
        <w:rPr>
          <w:rFonts w:cs="Times New Roman"/>
          <w:szCs w:val="24"/>
        </w:rPr>
        <w:t>Accounts Receivable</w:t>
      </w:r>
      <w:r w:rsidRPr="0074109A">
        <w:rPr>
          <w:rFonts w:cs="Times New Roman"/>
          <w:szCs w:val="24"/>
        </w:rPr>
        <w:t>)gives notifications to the sales department</w:t>
      </w:r>
    </w:p>
    <w:p w:rsidR="0018008E" w:rsidRPr="0074109A" w:rsidRDefault="0099090B" w:rsidP="0074109A">
      <w:pPr>
        <w:spacing w:line="480" w:lineRule="auto"/>
        <w:rPr>
          <w:rFonts w:cs="Times New Roman"/>
          <w:b/>
          <w:i/>
          <w:szCs w:val="24"/>
        </w:rPr>
      </w:pPr>
      <w:r w:rsidRPr="0074109A">
        <w:rPr>
          <w:rFonts w:cs="Times New Roman"/>
          <w:b/>
          <w:i/>
          <w:szCs w:val="24"/>
        </w:rPr>
        <w:t>Technical Requirements</w:t>
      </w:r>
    </w:p>
    <w:p w:rsidR="002142EE" w:rsidRPr="0074109A" w:rsidRDefault="0099090B" w:rsidP="0074109A">
      <w:pPr>
        <w:pStyle w:val="ListParagraph"/>
        <w:numPr>
          <w:ilvl w:val="0"/>
          <w:numId w:val="2"/>
        </w:numPr>
        <w:spacing w:line="480" w:lineRule="auto"/>
        <w:rPr>
          <w:rFonts w:cs="Times New Roman"/>
          <w:b/>
          <w:i/>
          <w:szCs w:val="24"/>
        </w:rPr>
      </w:pPr>
      <w:r w:rsidRPr="0074109A">
        <w:rPr>
          <w:rFonts w:cs="Times New Roman"/>
          <w:szCs w:val="24"/>
        </w:rPr>
        <w:t>Browsers that is, Mozilla, Chrome, Safaris</w:t>
      </w:r>
    </w:p>
    <w:p w:rsidR="002142EE" w:rsidRPr="0074109A" w:rsidRDefault="0099090B" w:rsidP="0074109A">
      <w:pPr>
        <w:pStyle w:val="ListParagraph"/>
        <w:numPr>
          <w:ilvl w:val="0"/>
          <w:numId w:val="2"/>
        </w:numPr>
        <w:spacing w:line="480" w:lineRule="auto"/>
        <w:rPr>
          <w:rFonts w:cs="Times New Roman"/>
          <w:b/>
          <w:i/>
          <w:szCs w:val="24"/>
        </w:rPr>
      </w:pPr>
      <w:r w:rsidRPr="0074109A">
        <w:rPr>
          <w:rFonts w:cs="Times New Roman"/>
          <w:szCs w:val="24"/>
        </w:rPr>
        <w:t>Mobile app for smartphone users</w:t>
      </w:r>
    </w:p>
    <w:p w:rsidR="002142EE" w:rsidRPr="0074109A" w:rsidRDefault="0099090B" w:rsidP="0074109A">
      <w:pPr>
        <w:pStyle w:val="ListParagraph"/>
        <w:numPr>
          <w:ilvl w:val="0"/>
          <w:numId w:val="2"/>
        </w:numPr>
        <w:spacing w:line="480" w:lineRule="auto"/>
        <w:rPr>
          <w:rFonts w:cs="Times New Roman"/>
          <w:b/>
          <w:i/>
          <w:szCs w:val="24"/>
        </w:rPr>
      </w:pPr>
      <w:r w:rsidRPr="0074109A">
        <w:rPr>
          <w:rFonts w:cs="Times New Roman"/>
          <w:szCs w:val="24"/>
        </w:rPr>
        <w:t xml:space="preserve">API to integrate with </w:t>
      </w:r>
      <w:r w:rsidR="00B95B11" w:rsidRPr="0074109A">
        <w:rPr>
          <w:rFonts w:cs="Times New Roman"/>
          <w:szCs w:val="24"/>
        </w:rPr>
        <w:t>customers’</w:t>
      </w:r>
      <w:r w:rsidRPr="0074109A">
        <w:rPr>
          <w:rFonts w:cs="Times New Roman"/>
          <w:szCs w:val="24"/>
        </w:rPr>
        <w:t xml:space="preserve"> accounts.</w:t>
      </w:r>
    </w:p>
    <w:p w:rsidR="00B95B11" w:rsidRPr="0074109A" w:rsidRDefault="0099090B" w:rsidP="0074109A">
      <w:pPr>
        <w:pStyle w:val="ListParagraph"/>
        <w:numPr>
          <w:ilvl w:val="0"/>
          <w:numId w:val="2"/>
        </w:numPr>
        <w:spacing w:line="480" w:lineRule="auto"/>
        <w:rPr>
          <w:rFonts w:cs="Times New Roman"/>
          <w:b/>
          <w:i/>
          <w:szCs w:val="24"/>
        </w:rPr>
      </w:pPr>
      <w:r w:rsidRPr="0074109A">
        <w:rPr>
          <w:rFonts w:cs="Times New Roman"/>
          <w:szCs w:val="24"/>
        </w:rPr>
        <w:t>Data mining to handle the statistical data and to forecast sales.</w:t>
      </w:r>
    </w:p>
    <w:p w:rsidR="003100D1" w:rsidRPr="0074109A" w:rsidRDefault="0099090B" w:rsidP="0074109A">
      <w:pPr>
        <w:spacing w:line="480" w:lineRule="auto"/>
        <w:jc w:val="center"/>
        <w:rPr>
          <w:rFonts w:cs="Times New Roman"/>
          <w:b/>
          <w:szCs w:val="24"/>
        </w:rPr>
      </w:pPr>
      <w:r w:rsidRPr="0074109A">
        <w:rPr>
          <w:rFonts w:cs="Times New Roman"/>
          <w:b/>
          <w:szCs w:val="24"/>
        </w:rPr>
        <w:t>Data Flow Diagram</w:t>
      </w:r>
    </w:p>
    <w:p w:rsidR="005C2DAD" w:rsidRPr="0074109A" w:rsidRDefault="0099090B" w:rsidP="0074109A">
      <w:pPr>
        <w:spacing w:line="480" w:lineRule="auto"/>
        <w:jc w:val="center"/>
        <w:rPr>
          <w:rFonts w:cs="Times New Roman"/>
          <w:b/>
          <w:szCs w:val="24"/>
        </w:rPr>
      </w:pPr>
      <w:r w:rsidRPr="0074109A">
        <w:rPr>
          <w:rFonts w:cs="Times New Roman"/>
          <w:szCs w:val="24"/>
        </w:rPr>
        <w:object w:dxaOrig="8178" w:dyaOrig="4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75pt;height:228.75pt" o:ole="">
            <v:imagedata r:id="rId7" o:title=""/>
          </v:shape>
          <o:OLEObject Type="Embed" ProgID="Visio.Drawing.15" ShapeID="_x0000_i1025" DrawAspect="Content" ObjectID="_1635995583" r:id="rId8"/>
        </w:object>
      </w:r>
    </w:p>
    <w:p w:rsidR="000B0438" w:rsidRPr="0074109A" w:rsidRDefault="0099090B" w:rsidP="0074109A">
      <w:pPr>
        <w:spacing w:line="480" w:lineRule="auto"/>
        <w:ind w:firstLine="720"/>
        <w:rPr>
          <w:rFonts w:cs="Times New Roman"/>
          <w:i/>
          <w:szCs w:val="24"/>
        </w:rPr>
      </w:pPr>
      <w:r w:rsidRPr="0074109A">
        <w:rPr>
          <w:rFonts w:cs="Times New Roman"/>
          <w:i/>
          <w:szCs w:val="24"/>
        </w:rPr>
        <w:t>Drawn using Microsoft Visio</w:t>
      </w:r>
    </w:p>
    <w:sectPr w:rsidR="000B0438" w:rsidRPr="0074109A" w:rsidSect="00E66A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578" w:rsidRDefault="00FF4578">
      <w:pPr>
        <w:spacing w:after="0" w:line="240" w:lineRule="auto"/>
      </w:pPr>
      <w:r>
        <w:separator/>
      </w:r>
    </w:p>
  </w:endnote>
  <w:endnote w:type="continuationSeparator" w:id="1">
    <w:p w:rsidR="00FF4578" w:rsidRDefault="00FF45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578" w:rsidRDefault="00FF4578">
      <w:pPr>
        <w:spacing w:after="0" w:line="240" w:lineRule="auto"/>
      </w:pPr>
      <w:r>
        <w:separator/>
      </w:r>
    </w:p>
  </w:footnote>
  <w:footnote w:type="continuationSeparator" w:id="1">
    <w:p w:rsidR="00FF4578" w:rsidRDefault="00FF45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6E" w:rsidRDefault="0099090B">
    <w:pPr>
      <w:pStyle w:val="Header"/>
    </w:pPr>
    <w:r>
      <w:t>PEP S</w:t>
    </w:r>
    <w:r w:rsidR="00B27C27">
      <w:t>PECIFICATIONS</w:t>
    </w:r>
    <w:r w:rsidR="004824B8">
      <w:tab/>
    </w:r>
    <w:r>
      <w:tab/>
    </w:r>
    <w:sdt>
      <w:sdtPr>
        <w:id w:val="-1918004815"/>
        <w:docPartObj>
          <w:docPartGallery w:val="Page Numbers (Top of Page)"/>
          <w:docPartUnique/>
        </w:docPartObj>
      </w:sdtPr>
      <w:sdtEndPr>
        <w:rPr>
          <w:noProof/>
        </w:rPr>
      </w:sdtEndPr>
      <w:sdtContent>
        <w:r w:rsidR="00DC7B9E">
          <w:fldChar w:fldCharType="begin"/>
        </w:r>
        <w:r>
          <w:instrText xml:space="preserve"> PAGE   \* MERGEFORMAT </w:instrText>
        </w:r>
        <w:r w:rsidR="00DC7B9E">
          <w:fldChar w:fldCharType="separate"/>
        </w:r>
        <w:r w:rsidR="004824B8">
          <w:rPr>
            <w:noProof/>
          </w:rPr>
          <w:t>2</w:t>
        </w:r>
        <w:r w:rsidR="00DC7B9E">
          <w:rPr>
            <w:noProof/>
          </w:rPr>
          <w:fldChar w:fldCharType="end"/>
        </w:r>
      </w:sdtContent>
    </w:sdt>
  </w:p>
  <w:p w:rsidR="00E66A6E" w:rsidRDefault="00E66A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6E" w:rsidRDefault="0099090B">
    <w:pPr>
      <w:pStyle w:val="Header"/>
    </w:pPr>
    <w:r>
      <w:t>Running head: PEP</w:t>
    </w:r>
    <w:r w:rsidR="000848E0">
      <w:t xml:space="preserve"> SPECIFICATIONS</w:t>
    </w:r>
    <w:r>
      <w:tab/>
    </w:r>
    <w:sdt>
      <w:sdtPr>
        <w:id w:val="-1968567305"/>
        <w:docPartObj>
          <w:docPartGallery w:val="Page Numbers (Top of Page)"/>
          <w:docPartUnique/>
        </w:docPartObj>
      </w:sdtPr>
      <w:sdtEndPr>
        <w:rPr>
          <w:noProof/>
        </w:rPr>
      </w:sdtEndPr>
      <w:sdtContent>
        <w:r w:rsidR="004824B8">
          <w:tab/>
        </w:r>
        <w:r w:rsidR="004824B8">
          <w:tab/>
        </w:r>
        <w:r w:rsidR="00DC7B9E">
          <w:fldChar w:fldCharType="begin"/>
        </w:r>
        <w:r>
          <w:instrText xml:space="preserve"> PAGE   \* MERGEFORMAT </w:instrText>
        </w:r>
        <w:r w:rsidR="00DC7B9E">
          <w:fldChar w:fldCharType="separate"/>
        </w:r>
        <w:r w:rsidR="004824B8">
          <w:rPr>
            <w:noProof/>
          </w:rPr>
          <w:t>1</w:t>
        </w:r>
        <w:r w:rsidR="00DC7B9E">
          <w:rPr>
            <w:noProof/>
          </w:rPr>
          <w:fldChar w:fldCharType="end"/>
        </w:r>
      </w:sdtContent>
    </w:sdt>
  </w:p>
  <w:p w:rsidR="00E66A6E" w:rsidRDefault="00E66A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165A3E"/>
    <w:multiLevelType w:val="hybridMultilevel"/>
    <w:tmpl w:val="728CC642"/>
    <w:lvl w:ilvl="0" w:tplc="2B8E4198">
      <w:start w:val="1"/>
      <w:numFmt w:val="bullet"/>
      <w:lvlText w:val=""/>
      <w:lvlJc w:val="left"/>
      <w:pPr>
        <w:ind w:left="720" w:hanging="360"/>
      </w:pPr>
      <w:rPr>
        <w:rFonts w:ascii="Wingdings" w:hAnsi="Wingdings" w:hint="default"/>
      </w:rPr>
    </w:lvl>
    <w:lvl w:ilvl="1" w:tplc="BEE8651A" w:tentative="1">
      <w:start w:val="1"/>
      <w:numFmt w:val="bullet"/>
      <w:lvlText w:val="o"/>
      <w:lvlJc w:val="left"/>
      <w:pPr>
        <w:ind w:left="1440" w:hanging="360"/>
      </w:pPr>
      <w:rPr>
        <w:rFonts w:ascii="Courier New" w:hAnsi="Courier New" w:cs="Courier New" w:hint="default"/>
      </w:rPr>
    </w:lvl>
    <w:lvl w:ilvl="2" w:tplc="06EE3FE0" w:tentative="1">
      <w:start w:val="1"/>
      <w:numFmt w:val="bullet"/>
      <w:lvlText w:val=""/>
      <w:lvlJc w:val="left"/>
      <w:pPr>
        <w:ind w:left="2160" w:hanging="360"/>
      </w:pPr>
      <w:rPr>
        <w:rFonts w:ascii="Wingdings" w:hAnsi="Wingdings" w:hint="default"/>
      </w:rPr>
    </w:lvl>
    <w:lvl w:ilvl="3" w:tplc="01F8F994" w:tentative="1">
      <w:start w:val="1"/>
      <w:numFmt w:val="bullet"/>
      <w:lvlText w:val=""/>
      <w:lvlJc w:val="left"/>
      <w:pPr>
        <w:ind w:left="2880" w:hanging="360"/>
      </w:pPr>
      <w:rPr>
        <w:rFonts w:ascii="Symbol" w:hAnsi="Symbol" w:hint="default"/>
      </w:rPr>
    </w:lvl>
    <w:lvl w:ilvl="4" w:tplc="524CB35E" w:tentative="1">
      <w:start w:val="1"/>
      <w:numFmt w:val="bullet"/>
      <w:lvlText w:val="o"/>
      <w:lvlJc w:val="left"/>
      <w:pPr>
        <w:ind w:left="3600" w:hanging="360"/>
      </w:pPr>
      <w:rPr>
        <w:rFonts w:ascii="Courier New" w:hAnsi="Courier New" w:cs="Courier New" w:hint="default"/>
      </w:rPr>
    </w:lvl>
    <w:lvl w:ilvl="5" w:tplc="B0ECD11C" w:tentative="1">
      <w:start w:val="1"/>
      <w:numFmt w:val="bullet"/>
      <w:lvlText w:val=""/>
      <w:lvlJc w:val="left"/>
      <w:pPr>
        <w:ind w:left="4320" w:hanging="360"/>
      </w:pPr>
      <w:rPr>
        <w:rFonts w:ascii="Wingdings" w:hAnsi="Wingdings" w:hint="default"/>
      </w:rPr>
    </w:lvl>
    <w:lvl w:ilvl="6" w:tplc="CD608C0E" w:tentative="1">
      <w:start w:val="1"/>
      <w:numFmt w:val="bullet"/>
      <w:lvlText w:val=""/>
      <w:lvlJc w:val="left"/>
      <w:pPr>
        <w:ind w:left="5040" w:hanging="360"/>
      </w:pPr>
      <w:rPr>
        <w:rFonts w:ascii="Symbol" w:hAnsi="Symbol" w:hint="default"/>
      </w:rPr>
    </w:lvl>
    <w:lvl w:ilvl="7" w:tplc="8C46F16A" w:tentative="1">
      <w:start w:val="1"/>
      <w:numFmt w:val="bullet"/>
      <w:lvlText w:val="o"/>
      <w:lvlJc w:val="left"/>
      <w:pPr>
        <w:ind w:left="5760" w:hanging="360"/>
      </w:pPr>
      <w:rPr>
        <w:rFonts w:ascii="Courier New" w:hAnsi="Courier New" w:cs="Courier New" w:hint="default"/>
      </w:rPr>
    </w:lvl>
    <w:lvl w:ilvl="8" w:tplc="0C928A42" w:tentative="1">
      <w:start w:val="1"/>
      <w:numFmt w:val="bullet"/>
      <w:lvlText w:val=""/>
      <w:lvlJc w:val="left"/>
      <w:pPr>
        <w:ind w:left="6480" w:hanging="360"/>
      </w:pPr>
      <w:rPr>
        <w:rFonts w:ascii="Wingdings" w:hAnsi="Wingdings" w:hint="default"/>
      </w:rPr>
    </w:lvl>
  </w:abstractNum>
  <w:abstractNum w:abstractNumId="1">
    <w:nsid w:val="7F7D3061"/>
    <w:multiLevelType w:val="hybridMultilevel"/>
    <w:tmpl w:val="819A547C"/>
    <w:lvl w:ilvl="0" w:tplc="FA1A5248">
      <w:start w:val="1"/>
      <w:numFmt w:val="bullet"/>
      <w:lvlText w:val=""/>
      <w:lvlJc w:val="left"/>
      <w:pPr>
        <w:ind w:left="720" w:hanging="360"/>
      </w:pPr>
      <w:rPr>
        <w:rFonts w:ascii="Wingdings" w:hAnsi="Wingdings" w:hint="default"/>
      </w:rPr>
    </w:lvl>
    <w:lvl w:ilvl="1" w:tplc="185AADBE" w:tentative="1">
      <w:start w:val="1"/>
      <w:numFmt w:val="bullet"/>
      <w:lvlText w:val="o"/>
      <w:lvlJc w:val="left"/>
      <w:pPr>
        <w:ind w:left="1440" w:hanging="360"/>
      </w:pPr>
      <w:rPr>
        <w:rFonts w:ascii="Courier New" w:hAnsi="Courier New" w:cs="Courier New" w:hint="default"/>
      </w:rPr>
    </w:lvl>
    <w:lvl w:ilvl="2" w:tplc="FF9CD2E6" w:tentative="1">
      <w:start w:val="1"/>
      <w:numFmt w:val="bullet"/>
      <w:lvlText w:val=""/>
      <w:lvlJc w:val="left"/>
      <w:pPr>
        <w:ind w:left="2160" w:hanging="360"/>
      </w:pPr>
      <w:rPr>
        <w:rFonts w:ascii="Wingdings" w:hAnsi="Wingdings" w:hint="default"/>
      </w:rPr>
    </w:lvl>
    <w:lvl w:ilvl="3" w:tplc="47E23956" w:tentative="1">
      <w:start w:val="1"/>
      <w:numFmt w:val="bullet"/>
      <w:lvlText w:val=""/>
      <w:lvlJc w:val="left"/>
      <w:pPr>
        <w:ind w:left="2880" w:hanging="360"/>
      </w:pPr>
      <w:rPr>
        <w:rFonts w:ascii="Symbol" w:hAnsi="Symbol" w:hint="default"/>
      </w:rPr>
    </w:lvl>
    <w:lvl w:ilvl="4" w:tplc="E85E21BE" w:tentative="1">
      <w:start w:val="1"/>
      <w:numFmt w:val="bullet"/>
      <w:lvlText w:val="o"/>
      <w:lvlJc w:val="left"/>
      <w:pPr>
        <w:ind w:left="3600" w:hanging="360"/>
      </w:pPr>
      <w:rPr>
        <w:rFonts w:ascii="Courier New" w:hAnsi="Courier New" w:cs="Courier New" w:hint="default"/>
      </w:rPr>
    </w:lvl>
    <w:lvl w:ilvl="5" w:tplc="F05C7888" w:tentative="1">
      <w:start w:val="1"/>
      <w:numFmt w:val="bullet"/>
      <w:lvlText w:val=""/>
      <w:lvlJc w:val="left"/>
      <w:pPr>
        <w:ind w:left="4320" w:hanging="360"/>
      </w:pPr>
      <w:rPr>
        <w:rFonts w:ascii="Wingdings" w:hAnsi="Wingdings" w:hint="default"/>
      </w:rPr>
    </w:lvl>
    <w:lvl w:ilvl="6" w:tplc="5FA25E46" w:tentative="1">
      <w:start w:val="1"/>
      <w:numFmt w:val="bullet"/>
      <w:lvlText w:val=""/>
      <w:lvlJc w:val="left"/>
      <w:pPr>
        <w:ind w:left="5040" w:hanging="360"/>
      </w:pPr>
      <w:rPr>
        <w:rFonts w:ascii="Symbol" w:hAnsi="Symbol" w:hint="default"/>
      </w:rPr>
    </w:lvl>
    <w:lvl w:ilvl="7" w:tplc="41DAC724" w:tentative="1">
      <w:start w:val="1"/>
      <w:numFmt w:val="bullet"/>
      <w:lvlText w:val="o"/>
      <w:lvlJc w:val="left"/>
      <w:pPr>
        <w:ind w:left="5760" w:hanging="360"/>
      </w:pPr>
      <w:rPr>
        <w:rFonts w:ascii="Courier New" w:hAnsi="Courier New" w:cs="Courier New" w:hint="default"/>
      </w:rPr>
    </w:lvl>
    <w:lvl w:ilvl="8" w:tplc="59EAF87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LA0sbQwMDIwMLM0MTNU0lEKTi0uzszPAykwrAUAMpnxeCwAAAA="/>
  </w:docVars>
  <w:rsids>
    <w:rsidRoot w:val="00E66A6E"/>
    <w:rsid w:val="000848E0"/>
    <w:rsid w:val="000B0438"/>
    <w:rsid w:val="000B53E5"/>
    <w:rsid w:val="000F0377"/>
    <w:rsid w:val="00110B6F"/>
    <w:rsid w:val="0018008E"/>
    <w:rsid w:val="0019271A"/>
    <w:rsid w:val="001C06B2"/>
    <w:rsid w:val="00204F92"/>
    <w:rsid w:val="002142EE"/>
    <w:rsid w:val="003100D1"/>
    <w:rsid w:val="003142DC"/>
    <w:rsid w:val="00351FB0"/>
    <w:rsid w:val="00362982"/>
    <w:rsid w:val="004824B8"/>
    <w:rsid w:val="005752F5"/>
    <w:rsid w:val="005A140A"/>
    <w:rsid w:val="005A637C"/>
    <w:rsid w:val="005C2DAD"/>
    <w:rsid w:val="006305CC"/>
    <w:rsid w:val="006354D8"/>
    <w:rsid w:val="00640AC1"/>
    <w:rsid w:val="006D0674"/>
    <w:rsid w:val="007211E9"/>
    <w:rsid w:val="0074109A"/>
    <w:rsid w:val="007F47A8"/>
    <w:rsid w:val="008402AE"/>
    <w:rsid w:val="008413ED"/>
    <w:rsid w:val="0099090B"/>
    <w:rsid w:val="00AD5A0D"/>
    <w:rsid w:val="00B27C27"/>
    <w:rsid w:val="00B95B11"/>
    <w:rsid w:val="00C21F74"/>
    <w:rsid w:val="00CD7845"/>
    <w:rsid w:val="00DC7B9E"/>
    <w:rsid w:val="00E04B68"/>
    <w:rsid w:val="00E111BC"/>
    <w:rsid w:val="00E5768C"/>
    <w:rsid w:val="00E66A6E"/>
    <w:rsid w:val="00F07F24"/>
    <w:rsid w:val="00F13C18"/>
    <w:rsid w:val="00FF45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A6E"/>
  </w:style>
  <w:style w:type="paragraph" w:styleId="Footer">
    <w:name w:val="footer"/>
    <w:basedOn w:val="Normal"/>
    <w:link w:val="FooterChar"/>
    <w:uiPriority w:val="99"/>
    <w:unhideWhenUsed/>
    <w:rsid w:val="00E66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A6E"/>
  </w:style>
  <w:style w:type="paragraph" w:styleId="ListParagraph">
    <w:name w:val="List Paragraph"/>
    <w:basedOn w:val="Normal"/>
    <w:uiPriority w:val="34"/>
    <w:qFormat/>
    <w:rsid w:val="00E111BC"/>
    <w:pPr>
      <w:ind w:left="720"/>
      <w:contextualSpacing/>
    </w:pPr>
  </w:style>
  <w:style w:type="paragraph" w:styleId="NormalWeb">
    <w:name w:val="Normal (Web)"/>
    <w:basedOn w:val="Normal"/>
    <w:uiPriority w:val="99"/>
    <w:semiHidden/>
    <w:unhideWhenUsed/>
    <w:rsid w:val="007F47A8"/>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597009812">
      <w:bodyDiv w:val="1"/>
      <w:marLeft w:val="0"/>
      <w:marRight w:val="0"/>
      <w:marTop w:val="0"/>
      <w:marBottom w:val="0"/>
      <w:divBdr>
        <w:top w:val="none" w:sz="0" w:space="0" w:color="auto"/>
        <w:left w:val="none" w:sz="0" w:space="0" w:color="auto"/>
        <w:bottom w:val="none" w:sz="0" w:space="0" w:color="auto"/>
        <w:right w:val="none" w:sz="0" w:space="0" w:color="auto"/>
      </w:divBdr>
    </w:div>
    <w:div w:id="213636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11.vsd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5</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Ouma</dc:creator>
  <cp:lastModifiedBy>martin</cp:lastModifiedBy>
  <cp:revision>25</cp:revision>
  <dcterms:created xsi:type="dcterms:W3CDTF">2019-11-22T13:47:00Z</dcterms:created>
  <dcterms:modified xsi:type="dcterms:W3CDTF">2019-11-23T03:26:00Z</dcterms:modified>
</cp:coreProperties>
</file>